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公主拒绝远嫁蒙古，大哭三天三夜，最后结果如何？</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端柔公主的文章，希望你们喜欢。在漫长的中国古代史上，和亲是中原王朝统治者与少数民族之间出于政治目的而达成的一种联姻，它对历史有着或隐或现的重大影响。严格意</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嗨又和大家见面了，今天趣历史小编带来了一篇关于端柔公主的文章，希望你们喜欢。</w:t>
      </w:r>
    </w:p>
    <w:p>
      <w:pPr>
        <w:ind w:left="0" w:right="0" w:firstLine="560"/>
        <w:spacing w:before="450" w:after="450" w:line="312" w:lineRule="auto"/>
      </w:pPr>
      <w:r>
        <w:rPr>
          <w:rFonts w:ascii="宋体" w:hAnsi="宋体" w:eastAsia="宋体" w:cs="宋体"/>
          <w:color w:val="000"/>
          <w:sz w:val="28"/>
          <w:szCs w:val="28"/>
        </w:rPr>
        <w:t xml:space="preserve">在漫长的中国古代史上，和亲是中原王朝统治者与少数民族之间出于政治目的而达成的一种联姻，它对历史有着或隐或现的重大影响。严格意义上的和亲始于汉代，一直延续到清朝，本文所要讲的便是清朝一位公主的和亲，不过，这次和亲出现了一个小插曲。</w:t>
      </w:r>
    </w:p>
    <w:p>
      <w:pPr>
        <w:ind w:left="0" w:right="0" w:firstLine="560"/>
        <w:spacing w:before="450" w:after="450" w:line="312" w:lineRule="auto"/>
      </w:pPr>
      <w:r>
        <w:rPr>
          <w:rFonts w:ascii="宋体" w:hAnsi="宋体" w:eastAsia="宋体" w:cs="宋体"/>
          <w:color w:val="000"/>
          <w:sz w:val="28"/>
          <w:szCs w:val="28"/>
        </w:rPr>
        <w:t xml:space="preserve">大家都知道，清朝生育力最强的帝王是康熙，他的子女达到了55人之多，其中女儿便多达20人。与康熙相比，他的儿子雍正就差太多了，雍正一生有14个子女，女儿仅有四人，而且这四位公主在雍正继位时已经全部去世了。于是，雍正便将几个兄弟的女儿接到了皇宫抚养。</w:t>
      </w:r>
    </w:p>
    <w:p>
      <w:pPr>
        <w:ind w:left="0" w:right="0" w:firstLine="560"/>
        <w:spacing w:before="450" w:after="450" w:line="312" w:lineRule="auto"/>
      </w:pPr>
      <w:r>
        <w:rPr>
          <w:rFonts w:ascii="宋体" w:hAnsi="宋体" w:eastAsia="宋体" w:cs="宋体"/>
          <w:color w:val="000"/>
          <w:sz w:val="28"/>
          <w:szCs w:val="28"/>
        </w:rPr>
        <w:t xml:space="preserve">第一个是废太子胤礽的女儿和硕淑慎公主，淑慎公主因父亲胤礽被废，曾一度被祖父康熙幽禁，后来雍正继位便一直安守本分，没有出过任何差错。第二个是怡亲王胤祥的女儿和硕和惠公主，和惠公主因父亲胤祥受宠之由，备受雍正疼爱，可以说是雍正最喜爱的女儿了。第三个便是本文的主角，她是庄亲王胤禄的女儿和硕端柔公主。</w:t>
      </w:r>
    </w:p>
    <w:p>
      <w:pPr>
        <w:ind w:left="0" w:right="0" w:firstLine="560"/>
        <w:spacing w:before="450" w:after="450" w:line="312" w:lineRule="auto"/>
      </w:pPr>
      <w:r>
        <w:rPr>
          <w:rFonts w:ascii="宋体" w:hAnsi="宋体" w:eastAsia="宋体" w:cs="宋体"/>
          <w:color w:val="000"/>
          <w:sz w:val="28"/>
          <w:szCs w:val="28"/>
        </w:rPr>
        <w:t xml:space="preserve">和硕端柔公主是庄亲王胤禄第一女，母亲是胤禄嫡福晋郭络罗氏，由于父亲是大清的铁帽子王，母亲又是嫡福晋，端柔公主从小就养成了刁蛮的性格，丝毫不让于怡亲王嫡女和硕和惠公主。除此之外，端柔又生得俊俏无比，聪明伶俐，琴棋书画样样精通，深受雍正的宠爱。</w:t>
      </w:r>
    </w:p>
    <w:p>
      <w:pPr>
        <w:ind w:left="0" w:right="0" w:firstLine="560"/>
        <w:spacing w:before="450" w:after="450" w:line="312" w:lineRule="auto"/>
      </w:pPr>
      <w:r>
        <w:rPr>
          <w:rFonts w:ascii="宋体" w:hAnsi="宋体" w:eastAsia="宋体" w:cs="宋体"/>
          <w:color w:val="000"/>
          <w:sz w:val="28"/>
          <w:szCs w:val="28"/>
        </w:rPr>
        <w:t xml:space="preserve">然而，就是这样一位公主，在婚姻方面还是遭遇了不如意。</w:t>
      </w:r>
    </w:p>
    <w:p>
      <w:pPr>
        <w:ind w:left="0" w:right="0" w:firstLine="560"/>
        <w:spacing w:before="450" w:after="450" w:line="312" w:lineRule="auto"/>
      </w:pPr>
      <w:r>
        <w:rPr>
          <w:rFonts w:ascii="宋体" w:hAnsi="宋体" w:eastAsia="宋体" w:cs="宋体"/>
          <w:color w:val="000"/>
          <w:sz w:val="28"/>
          <w:szCs w:val="28"/>
        </w:rPr>
        <w:t xml:space="preserve">雍正五年，为了怀柔蒙古，雍正下旨将端柔公主许配给了科尔沁部的小王子齐默特多尔济，然而，端柔公主却嫌那里离京城太远，太过荒凉，极不情愿，为此大哭了三天三夜。</w:t>
      </w:r>
    </w:p>
    <w:p>
      <w:pPr>
        <w:ind w:left="0" w:right="0" w:firstLine="560"/>
        <w:spacing w:before="450" w:after="450" w:line="312" w:lineRule="auto"/>
      </w:pPr>
      <w:r>
        <w:rPr>
          <w:rFonts w:ascii="宋体" w:hAnsi="宋体" w:eastAsia="宋体" w:cs="宋体"/>
          <w:color w:val="000"/>
          <w:sz w:val="28"/>
          <w:szCs w:val="28"/>
        </w:rPr>
        <w:t xml:space="preserve">但是雍正也不是吃素的，即使再宠爱这个女儿，他依然要为朝廷和社稷着想，于是雍正便把端柔关进了小黑屋，端柔仍不愿意出嫁，结果雍正龙颜大怒，说了六个字：不嫁就赐死!</w:t>
      </w:r>
    </w:p>
    <w:p>
      <w:pPr>
        <w:ind w:left="0" w:right="0" w:firstLine="560"/>
        <w:spacing w:before="450" w:after="450" w:line="312" w:lineRule="auto"/>
      </w:pPr>
      <w:r>
        <w:rPr>
          <w:rFonts w:ascii="宋体" w:hAnsi="宋体" w:eastAsia="宋体" w:cs="宋体"/>
          <w:color w:val="000"/>
          <w:sz w:val="28"/>
          <w:szCs w:val="28"/>
        </w:rPr>
        <w:t xml:space="preserve">听到这句话后，端柔思前想后，觉得与嫁到科尔沁相比，还是性命比较重要，于是便答应出嫁，不过她提出要多带家奴，多占地盘，对此，雍正都满足了这个女儿的要求。</w:t>
      </w:r>
    </w:p>
    <w:p>
      <w:pPr>
        <w:ind w:left="0" w:right="0" w:firstLine="560"/>
        <w:spacing w:before="450" w:after="450" w:line="312" w:lineRule="auto"/>
      </w:pPr>
      <w:r>
        <w:rPr>
          <w:rFonts w:ascii="宋体" w:hAnsi="宋体" w:eastAsia="宋体" w:cs="宋体"/>
          <w:color w:val="000"/>
          <w:sz w:val="28"/>
          <w:szCs w:val="28"/>
        </w:rPr>
        <w:t xml:space="preserve">雍正八年，17岁的和硕端柔公主嫁给了科尔沁部的齐默特多尔济，这位公主活到了乾隆十九年，享年41岁，后葬于辽宁省法库县公主陵村。</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2025-01-16T11:13:05+08:00</dcterms:created>
  <dcterms:modified xsi:type="dcterms:W3CDTF">2025-01-16T11:13:05+08:00</dcterms:modified>
</cp:coreProperties>
</file>

<file path=docProps/custom.xml><?xml version="1.0" encoding="utf-8"?>
<Properties xmlns="http://schemas.openxmlformats.org/officeDocument/2006/custom-properties" xmlns:vt="http://schemas.openxmlformats.org/officeDocument/2006/docPropsVTypes"/>
</file>