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郑厉公是什么下场？王子颓为什么要诅咒他</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此人诅咒郑厉公没好下场，厉公配合演出，转眼人就没了，是很多人要的问题?下面趣历史小编就为大家带来详细解答。在东周时期发生过一件比较荒唐的事情，周惠王因为霸占臣子府邸，贪污厨子俸禄等一系列荒唐的行为，最</w:t>
      </w:r>
    </w:p>
    <w:p>
      <w:pPr>
        <w:ind w:left="0" w:right="0" w:firstLine="560"/>
        <w:spacing w:before="450" w:after="450" w:line="312" w:lineRule="auto"/>
      </w:pPr>
      <w:r>
        <w:rPr>
          <w:rFonts w:ascii="宋体" w:hAnsi="宋体" w:eastAsia="宋体" w:cs="宋体"/>
          <w:color w:val="000"/>
          <w:sz w:val="28"/>
          <w:szCs w:val="28"/>
        </w:rPr>
        <w:t xml:space="preserve">此人诅咒郑厉公没好下场，厉公配合演出，转眼人就没了，是很多人要的问题?下面趣历史小编就为大家带来详细解答。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在东周时期发生过一件比较荒唐的事情，周惠王因为霸占臣子府邸，贪污厨子俸禄等一系列荒唐的行为，最终导致了被人联合推翻，被赶出了王畿。郑厉公尝试和新上任的王子颓进行交涉，看能不能让天子回到王室去，结果被拒绝，郑厉公就一直在关注王室的动态。于是年底的时候，郑厉公发现了王室的破绽，就是王子颓和支持他的五位大夫，每天莺歌燕舞。于是郑厉公觉得机会来了，当时就和虢国的国君商量说，我们要不然想办法把天子姬阆给送回王室吧，结果虢国的国君同意了。</w:t>
      </w:r>
    </w:p>
    <w:p>
      <w:pPr>
        <w:ind w:left="0" w:right="0" w:firstLine="560"/>
        <w:spacing w:before="450" w:after="450" w:line="312" w:lineRule="auto"/>
      </w:pPr>
      <w:r>
        <w:rPr>
          <w:rFonts w:ascii="宋体" w:hAnsi="宋体" w:eastAsia="宋体" w:cs="宋体"/>
          <w:color w:val="000"/>
          <w:sz w:val="28"/>
          <w:szCs w:val="28"/>
        </w:rPr>
        <w:t xml:space="preserve">所以郑国的国君郑厉公和虢国的国君两个人在弭这个地方进行了胥命。在这里给大家科普一下，春秋时期诸侯之间盟誓，两种方式，一种叫做盟，也就是歃血为盟这个盟，另外一种就是胥命，胥命就是口头约定。郑厉公和虢公两个人在弭这个地方进行了口头约定，就是约定说我们立誓要把天王姬阆送回王室，不达成任务誓不罢休类似这套话。两人在冬天的时候胥命，到了夏天郑厉公和虢公两个人便联合起来攻打王城。这个王城就是东周王室的都城，从东周一任天王姬宜臼以下十一代天子都是定都在王城，后来因故迁到了成周，到后来又迁回了王城，可以说东周这一代大多数时候都城都是在王城。</w:t>
      </w:r>
    </w:p>
    <w:p>
      <w:pPr>
        <w:ind w:left="0" w:right="0" w:firstLine="560"/>
        <w:spacing w:before="450" w:after="450" w:line="312" w:lineRule="auto"/>
      </w:pPr>
      <w:r>
        <w:rPr>
          <w:rFonts w:ascii="宋体" w:hAnsi="宋体" w:eastAsia="宋体" w:cs="宋体"/>
          <w:color w:val="000"/>
          <w:sz w:val="28"/>
          <w:szCs w:val="28"/>
        </w:rPr>
        <w:t xml:space="preserve">我们再说那位被驱逐出来的周惠王姬阆。姬阆自从被驱逐出来以后，一直住在郑国的栎地，如今郑国和虢国开始攻打王室，所以姬阆也就跟着郑厉公两个人一块儿去攻打。结果是郑厉公、姬阆从王城的圉门进入。而虢国的虢叔则是从王城的北门进入，结果南北夹击，最终联军杀掉了王子颓以及作乱的五位大夫，可以说是一举平乱。所谓圉门实际上就是王城的南门，因为王城南门外有圉泽这个地方，所以称它为圉门。之后，郑厉公就在王城宫门的西城楼宴请姬阆。在当时，天子诸侯的宫门之下都会有一个台，也就是说在建宫门之前先建一个平台，然后平台上面起门，所以宫门也被称作台门，也就是台上之门的意思，而台门两侧会有两个城楼，两个城楼会被称为双阙，或者叫双关，郑突宴请姬阆的地方就是双阙之一，也就是靠西边的这个城楼上。</w:t>
      </w:r>
    </w:p>
    <w:p>
      <w:pPr>
        <w:ind w:left="0" w:right="0" w:firstLine="560"/>
        <w:spacing w:before="450" w:after="450" w:line="312" w:lineRule="auto"/>
      </w:pPr>
      <w:r>
        <w:rPr>
          <w:rFonts w:ascii="宋体" w:hAnsi="宋体" w:eastAsia="宋体" w:cs="宋体"/>
          <w:color w:val="000"/>
          <w:sz w:val="28"/>
          <w:szCs w:val="28"/>
        </w:rPr>
        <w:t xml:space="preserve">当时歌舞齐备，这一帮人也是吃着喝着就嗨了，姬阆一高兴就把虎牢以东的土地赏赐给了郑国。我们要说，虎牢以东的土地其实以前就属于郑国，这并不是姬阆开空头支票，想当年郑国帮着东周一任天王姬宜臼东迁到洛邑的时候有功，所以姬宜臼就将虎牢以东的土地赏赐给了郑国。但是从郑国三任国君郑寤生去世以后，一直内乱不断，所以这块土地莫名其妙不知道谁给占走了，所以如今姬阆等于是重新明确说这块土地是属于郑国的。我们要注意的是，王室赐予土地这件事情就是在地图上画个圈而已，说画个圈儿，这个圈儿里面就是你的，但至于是不是真的是你的，那要看你的实力，你能不能把这块地方给攻下来，能不能有效的占领。占领之后如果有别人来滋事，这时候就可以拿出来王室的命令，说这块土地归属自己是王室承认的，不要来捣乱啊，这是有用的。</w:t>
      </w:r>
    </w:p>
    <w:p>
      <w:pPr>
        <w:ind w:left="0" w:right="0" w:firstLine="560"/>
        <w:spacing w:before="450" w:after="450" w:line="312" w:lineRule="auto"/>
      </w:pPr>
      <w:r>
        <w:rPr>
          <w:rFonts w:ascii="宋体" w:hAnsi="宋体" w:eastAsia="宋体" w:cs="宋体"/>
          <w:color w:val="000"/>
          <w:sz w:val="28"/>
          <w:szCs w:val="28"/>
        </w:rPr>
        <w:t xml:space="preserve">可是如果你要根本占不下来这块土地，那有什么王室承认、王室封赏、王室赐予，这都没有意义。但不管怎么说，这一次王室的内乱历经了两年时间，最终被平定了。而郑国作为主要出力者，也得到了好处，算是皆大欢喜。可是呢，有人对于这件事情有不同的看法，这个人就是王室的大夫，叫作原庄公。我们一听这名儿，就知道这是后世称呼他的。因为“庄”这个字是谥号，人死了之后才会有，当然因为我们不知道原庄公叫什么，因为王室的大夫大多数人都不知道他叫什么。原庄公评价这件事情说：“郑厉公就和王子颓一样，估计不会有好下场。”这句话什么意思呢?之前王子颓将王室控制之后，每天就莺歌燕舞，然后当时郑厉公说他是把灾难当成快乐来享受，认为他有破绽，所以才有今年的军事行动。</w:t>
      </w:r>
    </w:p>
    <w:p>
      <w:pPr>
        <w:ind w:left="0" w:right="0" w:firstLine="560"/>
        <w:spacing w:before="450" w:after="450" w:line="312" w:lineRule="auto"/>
      </w:pPr>
      <w:r>
        <w:rPr>
          <w:rFonts w:ascii="宋体" w:hAnsi="宋体" w:eastAsia="宋体" w:cs="宋体"/>
          <w:color w:val="000"/>
          <w:sz w:val="28"/>
          <w:szCs w:val="28"/>
        </w:rPr>
        <w:t xml:space="preserve">可周惠王姬阆回到王室之后，虽然说王室这个动乱给平定了，但是毕竟是发生了动乱，对于王室来说是灾难啦!按道理来说，姬阆应该是首先是不举，不要开这种宴会;其次是撤乐，不要听音乐，不要看歌舞;然后要降服，要称孤，当然天子是称不谷，我们之前说过，只要发生灾难，基本上就都是这一套词。可是现在呢，是郑厉公拉着周惠王参加宴会，而且歌舞齐备啊，你这不就跟当时王子颓是一样的吗，你也是把灾难当成了快乐来享受。王子颓被干掉了，那你郑厉公会有什么好下场呢，这就是原庄公的逻辑所在。不过有意思的是，到了本年的五月二十七，郑国的国君郑厉公去世了，应了原庄公的乌鸦嘴，说你没好下场，然后马上人就嘎嘣儿，没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2025-01-17T13:53:37+08:00</dcterms:created>
  <dcterms:modified xsi:type="dcterms:W3CDTF">2025-01-17T13:53:37+08:00</dcterms:modified>
</cp:coreProperties>
</file>

<file path=docProps/custom.xml><?xml version="1.0" encoding="utf-8"?>
<Properties xmlns="http://schemas.openxmlformats.org/officeDocument/2006/custom-properties" xmlns:vt="http://schemas.openxmlformats.org/officeDocument/2006/docPropsVTypes"/>
</file>