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鲁僖公是什么人？他真的是最能浑水摸鱼的诸侯国君主吗？</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鲁僖公算不算春秋时期最能浑水摸鱼的诸侯国君主的故事大家喜欢吗?今天趣历史小编就为大家详细解读一下~春秋历史上，中原天下有一段时间处于“无伯”状态，“无伯”就是没有诸侯霸主制霸天下的意思。春秋开始就意味</w:t>
      </w:r>
    </w:p>
    <w:p>
      <w:pPr>
        <w:ind w:left="0" w:right="0" w:firstLine="560"/>
        <w:spacing w:before="450" w:after="450" w:line="312" w:lineRule="auto"/>
      </w:pPr>
      <w:r>
        <w:rPr>
          <w:rFonts w:ascii="宋体" w:hAnsi="宋体" w:eastAsia="宋体" w:cs="宋体"/>
          <w:color w:val="000"/>
          <w:sz w:val="28"/>
          <w:szCs w:val="28"/>
        </w:rPr>
        <w:t xml:space="preserve">鲁僖公算不算春秋时期最能浑水摸鱼的诸侯国君主的故事大家喜欢吗?今天趣历史小编就为大家详细解读一下~</w:t>
      </w:r>
    </w:p>
    <w:p>
      <w:pPr>
        <w:ind w:left="0" w:right="0" w:firstLine="560"/>
        <w:spacing w:before="450" w:after="450" w:line="312" w:lineRule="auto"/>
      </w:pPr>
      <w:r>
        <w:rPr>
          <w:rFonts w:ascii="宋体" w:hAnsi="宋体" w:eastAsia="宋体" w:cs="宋体"/>
          <w:color w:val="000"/>
          <w:sz w:val="28"/>
          <w:szCs w:val="28"/>
        </w:rPr>
        <w:t xml:space="preserve">春秋历史上，中原天下有一段时间处于“无伯”状态，“无伯”就是没有诸侯霸主制霸天下的意思。春秋开始就意味着周天子对于诸侯的控制能力在急速下降，而中原天下也必须有一个能力超强的集合体来管理制约这些诸侯国，所以才有了诸侯霸主的出现。在齐桓公离世、晋文公尚未称霸的这个时间段内，天下就处于“无伯”这个真空状态，在此状态下，诸侯国之间形式严峻，稍微不注意就会让自己的国家处于被动的境地，而其中有一个诸侯国却恰恰利用了这一段时间发展自己，还差点让自己成为另外一个小霸主，这就是鲁国的鲁僖公，此人可谓是春秋时期浑水摸鱼的典型高手!</w:t>
      </w:r>
    </w:p>
    <w:p>
      <w:pPr>
        <w:ind w:left="0" w:right="0" w:firstLine="560"/>
        <w:spacing w:before="450" w:after="450" w:line="312" w:lineRule="auto"/>
      </w:pPr>
      <w:r>
        <w:rPr>
          <w:rFonts w:ascii="宋体" w:hAnsi="宋体" w:eastAsia="宋体" w:cs="宋体"/>
          <w:color w:val="000"/>
          <w:sz w:val="28"/>
          <w:szCs w:val="28"/>
        </w:rPr>
        <w:t xml:space="preserve">齐桓公还在的时候，南方的楚国就已经展现出了比较强盛的实力，楚成王一直遵循着祖上向北发展靠近中原文明的愿望，与中原文明的接触越来越多，同时摩擦也越来越多，与中原大国齐国的矛盾也越来越多。楚成王十六年，也就是鲁僖公四年，爆发了齐楚大战，双方各自纠集盟军力量形成对峙局面，到最后也没有能够分出胜负，以会盟的形式解决了问题。鲁僖公看清楚了楚国的实力，就在齐国与楚国之间费力周旋，利用楚国来牵制自己身边的大国齐国。齐桓公不在了之后，齐国陷入内乱，五子争权，齐国也就没有精力来限制鲁国，鲁僖公就充分发挥了自己的才能，在这个齐桓公已逝，晋文公尚未成就霸业，楚国也没有称霸的时候，迅速发展自己，强大起来。</w:t>
      </w:r>
    </w:p>
    <w:p>
      <w:pPr>
        <w:ind w:left="0" w:right="0" w:firstLine="560"/>
        <w:spacing w:before="450" w:after="450" w:line="312" w:lineRule="auto"/>
      </w:pPr>
      <w:r>
        <w:rPr>
          <w:rFonts w:ascii="宋体" w:hAnsi="宋体" w:eastAsia="宋体" w:cs="宋体"/>
          <w:color w:val="000"/>
          <w:sz w:val="28"/>
          <w:szCs w:val="28"/>
        </w:rPr>
        <w:t xml:space="preserve">鲁僖公做了几件比较大的事情让鲁国迅速崛起，第一件就是吞并土地。鲁国周边的邾国就成为鲁国的第一目标，这个时候也不管什么春秋大义之类的了，反正这个时候没有中原的周天子管不了事，也没有超级霸主进行约束，鲁僖公就实实在在的扩充着自己的地盘，有了地盘才能有国家的强盛。第二件事情就是继续削弱邻国齐国的实力，而手段就是以虎驱狼，用楚国来限制齐国的发展，同时在于楚国的接触上占据实惠。第三件事情，不搭理宋国，这是一件非常重要的事情。齐桓公之后，宋襄公自认为是齐桓公制定的霸主继承人，因为宋襄公有扶助齐国公子昭继位齐国君主的功劳，所以宋襄公对于中原霸主地位是垂涎三尺，一心一意想要做中原的霸主，什么会盟之类以前齐桓公经常做的事情，宋襄公都很乐意去做。但是这些都是毫无意义的事情，宋国国力不强，对外的名声也没有到达齐桓公的高度，诸侯国仅有一些小国会响应，头脑聪明点的就不会参与宋襄公这些乱七八糟的会盟，这也是鲁僖公非常明智的举措。任你呼风唤雨，我只闷声发大财。</w:t>
      </w:r>
    </w:p>
    <w:p>
      <w:pPr>
        <w:ind w:left="0" w:right="0" w:firstLine="560"/>
        <w:spacing w:before="450" w:after="450" w:line="312" w:lineRule="auto"/>
      </w:pPr>
      <w:r>
        <w:rPr>
          <w:rFonts w:ascii="宋体" w:hAnsi="宋体" w:eastAsia="宋体" w:cs="宋体"/>
          <w:color w:val="000"/>
          <w:sz w:val="28"/>
          <w:szCs w:val="28"/>
        </w:rPr>
        <w:t xml:space="preserve">鲁僖公最妙的一招还是城濮大战的时候，选对了站位，一招骑墙转舵让鲁国成为了战胜国!城濮大战，本是楚国盟友的鲁国与楚国、卫国、陈国、蔡国等一起对抗以晋文公为首的晋、齐、秦、宋联军。鲁国看见形式不妙，杀掉了鲁国的守卫大将公子买，对晋国宣称是公子买私自带兵帮助楚国，而对楚国则宣称公子买是作战不利被杀。鲁僖公这样做纵然太过冷酷无情，但却在这场几乎所有诸侯国都参与的世纪大战中，充分的将鲁国摘离出来，免受战火之苦的同时还成为了事后的战胜国，国家实力大幅提升。而鲁僖公的战略眼光也充分展现出来，也成为浑水摸鱼的典型诸侯。</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2025-01-15T21:37:55+08:00</dcterms:created>
  <dcterms:modified xsi:type="dcterms:W3CDTF">2025-01-15T21:37:55+08:00</dcterms:modified>
</cp:coreProperties>
</file>

<file path=docProps/custom.xml><?xml version="1.0" encoding="utf-8"?>
<Properties xmlns="http://schemas.openxmlformats.org/officeDocument/2006/custom-properties" xmlns:vt="http://schemas.openxmlformats.org/officeDocument/2006/docPropsVTypes"/>
</file>