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外国人给慈禧拍了一张照片 为何看完之后会大发雷霆呢</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还不知道：慈禧拍照的读者，下面趣历史小编就为大家带来详细介绍，接着往下看吧~对于一个女人来说，最重要的便是她的容颜。而慈禧作为一国太后更是如此，她爱美是可以说是出了名的，她有句名言“一个女人没有心肠打</w:t>
      </w:r>
    </w:p>
    <w:p>
      <w:pPr>
        <w:ind w:left="0" w:right="0" w:firstLine="560"/>
        <w:spacing w:before="450" w:after="450" w:line="312" w:lineRule="auto"/>
      </w:pPr>
      <w:r>
        <w:rPr>
          <w:rFonts w:ascii="宋体" w:hAnsi="宋体" w:eastAsia="宋体" w:cs="宋体"/>
          <w:color w:val="000"/>
          <w:sz w:val="28"/>
          <w:szCs w:val="28"/>
        </w:rPr>
        <w:t xml:space="preserve">还不知道：慈禧拍照的读者，下面趣历史小编就为大家带来详细介绍，接着往下看吧~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对于一个女人来说，最重要的便是她的容颜。而慈禧作为一国太后更是如此，她爱美是可以说是出了名的，她有句名言“一个女人没有心肠打扮自己，那她还活个什么劲儿。”慈禧太后一直使用着嫩肤、润肤、增白、防皱等系列的化妆品进行美容化妆，其中主要有：宫粉、胭脂、沤子方、玉容散、藿香散、栗荴散等。</w:t>
      </w:r>
    </w:p>
    <w:p>
      <w:pPr>
        <w:ind w:left="0" w:right="0" w:firstLine="560"/>
        <w:spacing w:before="450" w:after="450" w:line="312" w:lineRule="auto"/>
      </w:pPr>
      <w:r>
        <w:rPr>
          <w:rFonts w:ascii="宋体" w:hAnsi="宋体" w:eastAsia="宋体" w:cs="宋体"/>
          <w:color w:val="000"/>
          <w:sz w:val="28"/>
          <w:szCs w:val="28"/>
        </w:rPr>
        <w:t xml:space="preserve">而恰在此时，西方摄影技术传到中国，慈禧太后便好奇上了这一新玩意。有一次耐不住好奇，便让一个外国人帮她拍了一张照片。那照片可以说是纤毫毕现，比画上的要形象和清晰多了，但是慈禧却没有高兴，反而大发雷霆。因为照相机不比画师，懂得主动去修饰，将慈禧脸上的皱纹全给拍下来了，这当然是触了慈禧的逆鳞了，她不大发雷霆才怪呢!</w:t>
      </w:r>
    </w:p>
    <w:p>
      <w:pPr>
        <w:ind w:left="0" w:right="0" w:firstLine="560"/>
        <w:spacing w:before="450" w:after="450" w:line="312" w:lineRule="auto"/>
      </w:pPr>
      <w:r>
        <w:rPr>
          <w:rFonts w:ascii="宋体" w:hAnsi="宋体" w:eastAsia="宋体" w:cs="宋体"/>
          <w:color w:val="000"/>
          <w:sz w:val="28"/>
          <w:szCs w:val="28"/>
        </w:rPr>
        <w:t xml:space="preserve">当然，如果仅仅说慈禧爱美就导致了清朝的丧权辱国，这当然说不过去。但是如果说是慈禧爱美中表现出来的贪慕虚荣等一系列的负面人格毁了清朝，这就说的过去了。比如说颐和园的被毁和重建工程，颐和园被毁了两次，慈禧为了自己的享受和面子(因为颐和园本就是作为慈禧退居之所)，不过国计艰难，两次都拨巨款维修，导致用在其它方面的经费严重萎缩，尤其是海军军费，导致北洋水师自1888年后再也没有添置新舰。</w:t>
      </w:r>
    </w:p>
    <w:p>
      <w:pPr>
        <w:ind w:left="0" w:right="0" w:firstLine="560"/>
        <w:spacing w:before="450" w:after="450" w:line="312" w:lineRule="auto"/>
      </w:pPr>
      <w:r>
        <w:rPr>
          <w:rFonts w:ascii="宋体" w:hAnsi="宋体" w:eastAsia="宋体" w:cs="宋体"/>
          <w:color w:val="000"/>
          <w:sz w:val="28"/>
          <w:szCs w:val="28"/>
        </w:rPr>
        <w:t xml:space="preserve">还有就是甲午战争战败的原因了。甲午战争前夕，恰逢慈禧正在筹备她的六十大寿，本来大清财政已捉襟见肘，但为筹办寿庆大典，慈禧先是关东铁路筑路专款200万两被“商借”，甲午战前的关键时刻，这条有着重要军事价值的铁路只得停建。接着，海军最基本军费200万两又被“商借”，以致舰艇的正常维护都无法保证。但反观明治天皇，因为当年日本国库岁入不足，明治天皇只好每年从内库中挤出30万帑银补贴海军费用，皇族不得不带头缩衣节食。最艰难的时候，明治天皇“一天只吃一餐”，皇后也变卖了嫁妆首饰。自然，战争的结果没有意外，甲午中日战争清朝惨败，旅顺被屠杀平民两万余人。并割地赔款，导致台湾问题至今都存在。</w:t>
      </w:r>
    </w:p>
    <w:p>
      <w:pPr>
        <w:ind w:left="0" w:right="0" w:firstLine="560"/>
        <w:spacing w:before="450" w:after="450" w:line="312" w:lineRule="auto"/>
      </w:pPr>
      <w:r>
        <w:rPr>
          <w:rFonts w:ascii="宋体" w:hAnsi="宋体" w:eastAsia="宋体" w:cs="宋体"/>
          <w:color w:val="000"/>
          <w:sz w:val="28"/>
          <w:szCs w:val="28"/>
        </w:rPr>
        <w:t xml:space="preserve">当然，慈禧统治时期清朝丧权辱国远不止这些，比如八国联军侵华便与慈禧的好大喜功有关。当时慈禧看到义和拳打洋人战绩不错，便不断的支持他们。导致英法等国对慈禧连下通牒，由于言辞过于激烈，导致慈禧误以为洋人要推翻自己，为了自己的地位，便置千万同胞于不顾，颁布《对万国宣战诏书》，从而导致八国联军侵华。最终被逼签订《辛丑条约》，有一次的丧权辱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2025-01-18T03:16:01+08:00</dcterms:created>
  <dcterms:modified xsi:type="dcterms:W3CDTF">2025-01-18T03:16:01+08:00</dcterms:modified>
</cp:coreProperties>
</file>

<file path=docProps/custom.xml><?xml version="1.0" encoding="utf-8"?>
<Properties xmlns="http://schemas.openxmlformats.org/officeDocument/2006/custom-properties" xmlns:vt="http://schemas.openxmlformats.org/officeDocument/2006/docPropsVTypes"/>
</file>