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雄心壮志的隋炀帝，却也是历史上少有的暴君</w:t>
      </w:r>
      <w:bookmarkEnd w:id="1"/>
    </w:p>
    <w:p>
      <w:pPr>
        <w:jc w:val="center"/>
        <w:spacing w:before="0" w:after="450"/>
      </w:pPr>
      <w:r>
        <w:rPr>
          <w:rFonts w:ascii="Arial" w:hAnsi="Arial" w:eastAsia="Arial" w:cs="Arial"/>
          <w:color w:val="999999"/>
          <w:sz w:val="20"/>
          <w:szCs w:val="20"/>
        </w:rPr>
        <w:t xml:space="preserve">来源：网络收集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趣历史小编带来了一篇关于隋炀帝的文章，希望你们喜欢。公元604年，隋文帝杨坚驾崩，他的儿子杨广继承皇位，这就是隋炀帝。在历史上这位改元大业、野心勃勃的皇帝，大多数时候被称为一位暴</w:t>
      </w:r>
    </w:p>
    <w:p>
      <w:pPr>
        <w:ind w:left="0" w:right="0" w:firstLine="560"/>
        <w:spacing w:before="450" w:after="450" w:line="312" w:lineRule="auto"/>
      </w:pPr>
      <w:r>
        <w:rPr>
          <w:rFonts w:ascii="宋体" w:hAnsi="宋体" w:eastAsia="宋体" w:cs="宋体"/>
          <w:color w:val="000"/>
          <w:sz w:val="28"/>
          <w:szCs w:val="28"/>
        </w:rPr>
        <w:t xml:space="preserve">嗨又和大家见面了，今天趣历史小编带来了一篇关于隋炀帝的文章，希望你们喜欢。</w:t>
      </w:r>
    </w:p>
    <w:p>
      <w:pPr>
        <w:ind w:left="0" w:right="0" w:firstLine="560"/>
        <w:spacing w:before="450" w:after="450" w:line="312" w:lineRule="auto"/>
      </w:pPr>
      <w:r>
        <w:rPr>
          <w:rFonts w:ascii="宋体" w:hAnsi="宋体" w:eastAsia="宋体" w:cs="宋体"/>
          <w:color w:val="000"/>
          <w:sz w:val="28"/>
          <w:szCs w:val="28"/>
        </w:rPr>
        <w:t xml:space="preserve">公元604年，隋文帝杨坚驾崩，他的儿子杨广继承皇位，这就是隋炀帝。在历史上这位改元大业、野心勃勃的皇帝，大多数时候被称为一位暴君。</w:t>
      </w:r>
    </w:p>
    <w:p>
      <w:pPr>
        <w:ind w:left="0" w:right="0" w:firstLine="560"/>
        <w:spacing w:before="450" w:after="450" w:line="312" w:lineRule="auto"/>
      </w:pPr>
      <w:r>
        <w:rPr>
          <w:rFonts w:ascii="宋体" w:hAnsi="宋体" w:eastAsia="宋体" w:cs="宋体"/>
          <w:color w:val="000"/>
          <w:sz w:val="28"/>
          <w:szCs w:val="28"/>
        </w:rPr>
        <w:t xml:space="preserve">然而近些年随着网络的传播，隋炀帝似乎有渐渐洗白的趋势，很多人专门发帖夸奖隋炀帝的雄才大略，比如他征突厥，伐高句丽，开凿京杭大运河。没错这的确是他做的一些大事，但仅凭这些他就能成为明君和有为之主吗?仅仅是因为他急功近利耗损国力过重百姓才反的他么?当然不是，持这种观点的人，并不了解历史上真实的隋炀帝有多残暴，只是那些网帖为了突出自己的观点，把那些从前文字时代隋炀帝人尽皆知的暴虐行为有意识地忽略了。今天子晟跟大家一起重新了解一下隋炀帝到底做了哪些不得人心的举措，才导致天下万民皆反，狼烟四起。</w:t>
      </w:r>
    </w:p>
    <w:p>
      <w:pPr>
        <w:ind w:left="0" w:right="0" w:firstLine="560"/>
        <w:spacing w:before="450" w:after="450" w:line="312" w:lineRule="auto"/>
      </w:pPr>
      <w:r>
        <w:rPr>
          <w:rFonts w:ascii="宋体" w:hAnsi="宋体" w:eastAsia="宋体" w:cs="宋体"/>
          <w:color w:val="000"/>
          <w:sz w:val="28"/>
          <w:szCs w:val="28"/>
        </w:rPr>
        <w:t xml:space="preserve">隋炀帝继位的第二年(大业元年，605)，他便下令强迫人民给他营造显仁宫(在洛阳附近)和西苑(也在洛阳附近)。为修筑显仁宫，长江以南、五岭以北的各种奇材异石，以及全国各地的各种珍禽奇兽等，都被强征到洛阳。西苑的规模异常宏大：周围有两百里，苑内挖有人工海和渠。海中堆有蓬莱、方丈、瀛洲诸山，高出水面一百多尺，山上筑有台、观、殿、阁，十分华丽;沿渠有十六院，院中树木秋冬凋落时，则用各色绫罗剪成花叶，缀在枝上，水池内也用彩色绫绢做成荷、芰(菱的一种)、菱、芡(qian，一年生水草)，这样看起来就四季常青了。据记载，隋炀帝在位，“无日不治官室”，自长安至江都(今江苏扬州)，便有离宫四十余处。以丝绸为树披衣，民间众多百姓却衣不蔽体，隋炀帝这一荒谬行为受到许多外国使者的嘲讽。</w:t>
      </w:r>
    </w:p>
    <w:p>
      <w:pPr>
        <w:ind w:left="0" w:right="0" w:firstLine="560"/>
        <w:spacing w:before="450" w:after="450" w:line="312" w:lineRule="auto"/>
      </w:pPr>
      <w:r>
        <w:rPr>
          <w:rFonts w:ascii="宋体" w:hAnsi="宋体" w:eastAsia="宋体" w:cs="宋体"/>
          <w:color w:val="000"/>
          <w:sz w:val="28"/>
          <w:szCs w:val="28"/>
        </w:rPr>
        <w:t xml:space="preserve">这么多的豪华宫殿，隋炀帝仍然不满足，他还要巡游天下。从大业元年到大业十二年，隋炀帝曾三次巡游江都。巡游的目的，主要是想彰显武力，凭借皇帝的威严，在政治上对江南地区人民的反抗起震慑作用，但是也带有很大程度的游玩享乐成分在内。因为倘若单纯是震慑，带军队就可以了，而隋炀帝可不只带了军队，还带了大量僧、道、尼、乐妓等各色人等。每次出游，耗费的财力物力，实在无法计算。以第一次巡游为例：早在好几个月前，隋炀帝就派人往江南监造龙舟及各式杂船，以备应用。</w:t>
      </w:r>
    </w:p>
    <w:p>
      <w:pPr>
        <w:ind w:left="0" w:right="0" w:firstLine="560"/>
        <w:spacing w:before="450" w:after="450" w:line="312" w:lineRule="auto"/>
      </w:pPr>
      <w:r>
        <w:rPr>
          <w:rFonts w:ascii="宋体" w:hAnsi="宋体" w:eastAsia="宋体" w:cs="宋体"/>
          <w:color w:val="000"/>
          <w:sz w:val="28"/>
          <w:szCs w:val="28"/>
        </w:rPr>
        <w:t xml:space="preserve">隋炀帝下令建造的龙舟高达四十五尺，长二百尺，分四层：上层有正殿、内殿、东西朝堂;中间两层有一百二十个房间，都饰以金玉锦绣;下层为内侍所住。其他船只虽较龙舟为小，装饰也极为豪华。</w:t>
      </w:r>
    </w:p>
    <w:p>
      <w:pPr>
        <w:ind w:left="0" w:right="0" w:firstLine="560"/>
        <w:spacing w:before="450" w:after="450" w:line="312" w:lineRule="auto"/>
      </w:pPr>
      <w:r>
        <w:rPr>
          <w:rFonts w:ascii="宋体" w:hAnsi="宋体" w:eastAsia="宋体" w:cs="宋体"/>
          <w:color w:val="000"/>
          <w:sz w:val="28"/>
          <w:szCs w:val="28"/>
        </w:rPr>
        <w:t xml:space="preserve">公元605年秋天，隋炀帝带着皇后、妃嫔、文武百官，以及大批和尚、尼姑、道士、侍役、卫队，从显仁宫出发，分别乘坐小船自漕渠出洛口(洛水入黄河之口)，然后改乘龙舟及其他各类船只，前往江都。大河中，船队首尾相接足足有二百余里，仅仅船夫就使用了八万余人。两岸有以万计的精锐骑兵随行护卫，蹄声动地，旌旗蔽野。</w:t>
      </w:r>
    </w:p>
    <w:p>
      <w:pPr>
        <w:ind w:left="0" w:right="0" w:firstLine="560"/>
        <w:spacing w:before="450" w:after="450" w:line="312" w:lineRule="auto"/>
      </w:pPr>
      <w:r>
        <w:rPr>
          <w:rFonts w:ascii="宋体" w:hAnsi="宋体" w:eastAsia="宋体" w:cs="宋体"/>
          <w:color w:val="000"/>
          <w:sz w:val="28"/>
          <w:szCs w:val="28"/>
        </w:rPr>
        <w:t xml:space="preserve">隋炀帝做皇帝十四年，经常巡游在外，留在京城的时间，总共加起来还不足一年;而每次巡游，跟随的妃嫔、宫娥等人，“常十万人”，需用的食物用品，都要地方州县供给，五百里内的百姓都得贡献食物，实际的负担都落到无辜百姓头上。广大百姓在这种繁苛的征敛和役使下，苦不堪言。甚至所过之处民用物资为之损耗一空，无数百姓因此而倾家荡产，饿殍满野。</w:t>
      </w:r>
    </w:p>
    <w:p>
      <w:pPr>
        <w:ind w:left="0" w:right="0" w:firstLine="560"/>
        <w:spacing w:before="450" w:after="450" w:line="312" w:lineRule="auto"/>
      </w:pPr>
      <w:r>
        <w:rPr>
          <w:rFonts w:ascii="宋体" w:hAnsi="宋体" w:eastAsia="宋体" w:cs="宋体"/>
          <w:color w:val="000"/>
          <w:sz w:val="28"/>
          <w:szCs w:val="28"/>
        </w:rPr>
        <w:t xml:space="preserve">隋炀帝在位期间，为了进一步加强对地方的控制和方便搜刮江南财富，先后役使数百万民夫，利用前人经营的基础，开掘了通济渠、山阳渎、江南河、永济渠等人工河道，完成了贯通我国南北的大运河工程，又有无数百姓倒毙在修大运河的路上。再加上三征高句丽征兵百万，强征民夫数百万，又不知多少人埋骨异乡。</w:t>
      </w:r>
    </w:p>
    <w:p>
      <w:pPr>
        <w:ind w:left="0" w:right="0" w:firstLine="560"/>
        <w:spacing w:before="450" w:after="450" w:line="312" w:lineRule="auto"/>
      </w:pPr>
      <w:r>
        <w:rPr>
          <w:rFonts w:ascii="宋体" w:hAnsi="宋体" w:eastAsia="宋体" w:cs="宋体"/>
          <w:color w:val="000"/>
          <w:sz w:val="28"/>
          <w:szCs w:val="28"/>
        </w:rPr>
        <w:t xml:space="preserve">正是隋炀帝的种种“雄才大略”，使隋文帝时期数十年积蓄的国力浪费一空，使大隋朝的万民无日得以歇息，无一人不被驱使徭役，最终导致民不聊生，烽烟四起。</w:t>
      </w:r>
    </w:p>
    <w:p>
      <w:pPr>
        <w:ind w:left="0" w:right="0" w:firstLine="560"/>
        <w:spacing w:before="450" w:after="450" w:line="312" w:lineRule="auto"/>
      </w:pPr>
      <w:r>
        <w:rPr>
          <w:rFonts w:ascii="宋体" w:hAnsi="宋体" w:eastAsia="宋体" w:cs="宋体"/>
          <w:color w:val="000"/>
          <w:sz w:val="28"/>
          <w:szCs w:val="28"/>
        </w:rPr>
        <w:t xml:space="preserve">讽刺的是，隋炀帝在遭受一系列叛乱打击后，心理处于崩溃地步。此时的他未必没有翻盘机会，手中尚有十几万战力超群的精锐骁果，尚有许多郡县忠于隋朝。可他却无东山再起的信心了，蜷缩于江都的宫殿日日以酒消愁，妄自叹息“大好头颅，谁人取之?”最终被愤怒的士兵杀死。</w:t>
      </w:r>
    </w:p>
    <w:p>
      <w:pPr>
        <w:ind w:left="0" w:right="0" w:firstLine="560"/>
        <w:spacing w:before="450" w:after="450" w:line="312" w:lineRule="auto"/>
      </w:pPr>
      <w:r>
        <w:rPr>
          <w:rFonts w:ascii="宋体" w:hAnsi="宋体" w:eastAsia="宋体" w:cs="宋体"/>
          <w:color w:val="000"/>
          <w:sz w:val="28"/>
          <w:szCs w:val="28"/>
        </w:rPr>
        <w:t xml:space="preserve">视苍生为刍狗，待万民如草芥。这种种残暴作为，真的是一个有为之君能做出来的么?那些为隋炀帝强行洗白的人，罔顾事实，颠倒黑白，又是多么的荒谬与可笑啊!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2025-01-18T11:58:06+08:00</dcterms:created>
  <dcterms:modified xsi:type="dcterms:W3CDTF">2025-01-18T11:58:06+08:00</dcterms:modified>
</cp:coreProperties>
</file>

<file path=docProps/custom.xml><?xml version="1.0" encoding="utf-8"?>
<Properties xmlns="http://schemas.openxmlformats.org/officeDocument/2006/custom-properties" xmlns:vt="http://schemas.openxmlformats.org/officeDocument/2006/docPropsVTypes"/>
</file>