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敬武公主是什么下场?历史上真实的她是什么样的</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真实历史她三嫁暴病而死下面趣历史小编为大家带来详细的文章介绍。2015年播出的《华胥引之绝爱之城》该剧改编自唐七公子所著小说《华胥引》。讲述卫国公主叶蓁以身殉国，依靠鲛珠死而复生。从此化名君拂，游历九</w:t>
      </w:r>
    </w:p>
    <w:p>
      <w:pPr>
        <w:ind w:left="0" w:right="0" w:firstLine="560"/>
        <w:spacing w:before="450" w:after="450" w:line="312" w:lineRule="auto"/>
      </w:pPr>
      <w:r>
        <w:rPr>
          <w:rFonts w:ascii="宋体" w:hAnsi="宋体" w:eastAsia="宋体" w:cs="宋体"/>
          <w:color w:val="000"/>
          <w:sz w:val="28"/>
          <w:szCs w:val="28"/>
        </w:rPr>
        <w:t xml:space="preserve">真实历史她三嫁暴病而死下面趣历史小编为大家带来详细的文章介绍。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2015年播出的《华胥引之绝爱之城》该剧改编自唐七公子所著小说《华胥引》。讲述卫国公主叶蓁以身殉国，依靠鲛珠死而复生。从此化名君拂，游历九州，用华胥引改变了苍生的命运，看尽了世间的爱恨情仇。途中与陈国世子苏誉再次相遇，两人演绎了千古空前的绝唱爱情。</w:t>
      </w:r>
    </w:p>
    <w:p>
      <w:pPr>
        <w:ind w:left="0" w:right="0" w:firstLine="560"/>
        <w:spacing w:before="450" w:after="450" w:line="312" w:lineRule="auto"/>
      </w:pPr>
      <w:r>
        <w:rPr>
          <w:rFonts w:ascii="宋体" w:hAnsi="宋体" w:eastAsia="宋体" w:cs="宋体"/>
          <w:color w:val="000"/>
          <w:sz w:val="28"/>
          <w:szCs w:val="28"/>
        </w:rPr>
        <w:t xml:space="preserve">而剧中由(蒋欣)饰演的卫国将军，英姿飒爽，救了沈岸并悉心照顾他，却被柳萋萋冒名顶替。嫁给沈岸后受尽委屈，最终在华胥引中死去。在原著小说中黎国大将军宋衍之妹宋凝，后为黎国公义女，封敬武公主。自幼随兄长于战场，性刚烈，色倾城，善长枪。姜黎两国交战，宋凝对阵姜国镇远将军沈岸，一战倾心。</w:t>
      </w:r>
    </w:p>
    <w:p>
      <w:pPr>
        <w:ind w:left="0" w:right="0" w:firstLine="560"/>
        <w:spacing w:before="450" w:after="450" w:line="312" w:lineRule="auto"/>
      </w:pPr>
      <w:r>
        <w:rPr>
          <w:rFonts w:ascii="宋体" w:hAnsi="宋体" w:eastAsia="宋体" w:cs="宋体"/>
          <w:color w:val="000"/>
          <w:sz w:val="28"/>
          <w:szCs w:val="28"/>
        </w:rPr>
        <w:t xml:space="preserve">沈岸败于苍鹿野，宋凝舍命相救，然思及两国之争，以为无缘，未敢告沈岸以真名。熟料两国和谈，竟成两人之姻缘。然沈岸误认恩人，深恶宋凝，本喜天做姻缘，谁知终成怨侣。幼子夭折，宋凝于世再无所望，求君拂一引华胥了却残生：幻境有情，红尘何恋?宋凝最后选择了死在君拂编织的梦中，朝为红颜，暮为枯骨。</w:t>
      </w:r>
    </w:p>
    <w:p>
      <w:pPr>
        <w:ind w:left="0" w:right="0" w:firstLine="560"/>
        <w:spacing w:before="450" w:after="450" w:line="312" w:lineRule="auto"/>
      </w:pPr>
      <w:r>
        <w:rPr>
          <w:rFonts w:ascii="宋体" w:hAnsi="宋体" w:eastAsia="宋体" w:cs="宋体"/>
          <w:color w:val="000"/>
          <w:sz w:val="28"/>
          <w:szCs w:val="28"/>
        </w:rPr>
        <w:t xml:space="preserve">在历史上确实有一位敬武公主，亦称敬武长公主，汉宣帝刘询之女，生母不详，西汉公主。</w:t>
      </w:r>
    </w:p>
    <w:p>
      <w:pPr>
        <w:ind w:left="0" w:right="0" w:firstLine="560"/>
        <w:spacing w:before="450" w:after="450" w:line="312" w:lineRule="auto"/>
      </w:pPr>
      <w:r>
        <w:rPr>
          <w:rFonts w:ascii="宋体" w:hAnsi="宋体" w:eastAsia="宋体" w:cs="宋体"/>
          <w:color w:val="000"/>
          <w:sz w:val="28"/>
          <w:szCs w:val="28"/>
        </w:rPr>
        <w:t xml:space="preserve">敬武公主初嫁张安世曾孙富平侯张临为妻，生子张放。张临死后，敬武公主又改嫁赵充国之孙临平侯赵钦。敬武公主与赵钦没有生下儿子，便教赵钦的美人习假称有孕，把别人的儿子冒充自己的儿子。</w:t>
      </w:r>
    </w:p>
    <w:p>
      <w:pPr>
        <w:ind w:left="0" w:right="0" w:firstLine="560"/>
        <w:spacing w:before="450" w:after="450" w:line="312" w:lineRule="auto"/>
      </w:pPr>
      <w:r>
        <w:rPr>
          <w:rFonts w:ascii="宋体" w:hAnsi="宋体" w:eastAsia="宋体" w:cs="宋体"/>
          <w:color w:val="000"/>
          <w:sz w:val="28"/>
          <w:szCs w:val="28"/>
        </w:rPr>
        <w:t xml:space="preserve">赵钦死后，敬武公主再度改嫁高阳侯薛宣。 等到薛宣免职回乡，敬武公主留居京师。后来薛宣去世，敬武公主上书汉哀帝希望把薛宣运回葬在延陵，汉哀帝同意。薛宣之子薛况私自从敦煌回长安，恰逢遇上大赦，便留在长安与敬武公主私通。汉哀帝的母亲丁氏家族、祖母傅氏家族显贵，敬武公主依附奉事他们，而远离太皇太后王政君的王氏家族。</w:t>
      </w:r>
    </w:p>
    <w:p>
      <w:pPr>
        <w:ind w:left="0" w:right="0" w:firstLine="560"/>
        <w:spacing w:before="450" w:after="450" w:line="312" w:lineRule="auto"/>
      </w:pPr>
      <w:r>
        <w:rPr>
          <w:rFonts w:ascii="宋体" w:hAnsi="宋体" w:eastAsia="宋体" w:cs="宋体"/>
          <w:color w:val="000"/>
          <w:sz w:val="28"/>
          <w:szCs w:val="28"/>
        </w:rPr>
        <w:t xml:space="preserve">元始三年(公元3年)，王莽自尊为安汉公，敬武公主出言指责王莽。而薛况与吕宽相好，及吕宽事发觉时，王莽一起处治薛况，揭发出他的罪行，派使者以太皇太后诏令赐敬武公主毒药。敬武公主发怒说：“刘氏孤弱，王氏擅朝政，排挤宗室，且嫂嫂怎么赐药给妹披露挑开闺门之事而杀掉她?”使者逼迫守着敬武公主，只好饮药而死。薛况斩首于市。王莽告诉太皇太后说敬武公主是暴病而死。太皇太后要亲临丧事，王莽坚持劝阻才停止。</w:t>
      </w:r>
    </w:p>
    <w:p>
      <w:pPr>
        <w:ind w:left="0" w:right="0" w:firstLine="560"/>
        <w:spacing w:before="450" w:after="450" w:line="312" w:lineRule="auto"/>
      </w:pPr>
      <w:r>
        <w:rPr>
          <w:rFonts w:ascii="宋体" w:hAnsi="宋体" w:eastAsia="宋体" w:cs="宋体"/>
          <w:color w:val="000"/>
          <w:sz w:val="28"/>
          <w:szCs w:val="28"/>
        </w:rPr>
        <w:t xml:space="preserve">不管是小说中还是真实历史中这两位女主角都是公主的身份，但结局都不太美好都是为情而死。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2025-01-16T14:12:18+08:00</dcterms:created>
  <dcterms:modified xsi:type="dcterms:W3CDTF">2025-01-16T14:12:18+08:00</dcterms:modified>
</cp:coreProperties>
</file>

<file path=docProps/custom.xml><?xml version="1.0" encoding="utf-8"?>
<Properties xmlns="http://schemas.openxmlformats.org/officeDocument/2006/custom-properties" xmlns:vt="http://schemas.openxmlformats.org/officeDocument/2006/docPropsVTypes"/>
</file>