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汉武帝去世后为什么会追赠李夫人为皇后？</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为何在汉武帝去世后被追赠为皇后的是李夫人而不是钩弋夫人呢的故事，欢迎关注哦。中国历史上雄才大略的汉武帝一生拥女无数，其中因他而封皇后的女子有三人，这三人分别是陈</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大家好，这里是趣历史小编，今天给大家说说为何在汉武帝去世后被追赠为皇后的是李夫人而不是钩弋夫人呢的故事，欢迎关注哦。</w:t>
      </w:r>
    </w:p>
    <w:p>
      <w:pPr>
        <w:ind w:left="0" w:right="0" w:firstLine="560"/>
        <w:spacing w:before="450" w:after="450" w:line="312" w:lineRule="auto"/>
      </w:pPr>
      <w:r>
        <w:rPr>
          <w:rFonts w:ascii="宋体" w:hAnsi="宋体" w:eastAsia="宋体" w:cs="宋体"/>
          <w:color w:val="000"/>
          <w:sz w:val="28"/>
          <w:szCs w:val="28"/>
        </w:rPr>
        <w:t xml:space="preserve">中国历史上雄才大略的汉武帝一生拥女无数，其中因他而封皇后的女子有三人，这三人分别是陈阿娇，卫子夫和李夫人，不过不同于前两者李夫人的封后是在汉武帝去世后才加以追赠的，我们都知道汉武帝去世后继位的乃是汉昭帝刘弗陵，按照常理来说母凭子贵，汉昭帝应该会追赠自己的母亲钩弋夫人为皇后，但现实却是被追赠为皇后的却是与汉昭帝无关的李夫人，这是为何呢?李夫人到底有何种魅力能让汉武帝对其念念不忘，以至于在其去世多年后，汉武帝为了再见其一面不惜花重金请方士为其招魂呢?</w:t>
      </w:r>
    </w:p>
    <w:p>
      <w:pPr>
        <w:ind w:left="0" w:right="0" w:firstLine="560"/>
        <w:spacing w:before="450" w:after="450" w:line="312" w:lineRule="auto"/>
      </w:pPr>
      <w:r>
        <w:rPr>
          <w:rFonts w:ascii="宋体" w:hAnsi="宋体" w:eastAsia="宋体" w:cs="宋体"/>
          <w:color w:val="000"/>
          <w:sz w:val="28"/>
          <w:szCs w:val="28"/>
        </w:rPr>
        <w:t xml:space="preserve">说来也甚是有意思，李夫人能进宫受汉武帝宠爱，其哥哥李延年功不可没，原本他们一家是以唱歌跳舞为职业，按照正常发展，自是与皇宫无缘，不过李延年年轻时因罪被处以宫刑，然后被送到了宫中养狗。养狗就养狗呗，但李延年不是一个安分的主儿，他利用自己擅长歌舞的一面很快获得了汉武帝的青睐，之后在有一次为汉武帝表演时，他表演了一曲《佳人曲》即</w:t>
      </w:r>
    </w:p>
    <w:p>
      <w:pPr>
        <w:ind w:left="0" w:right="0" w:firstLine="560"/>
        <w:spacing w:before="450" w:after="450" w:line="312" w:lineRule="auto"/>
      </w:pPr>
      <w:r>
        <w:rPr>
          <w:rFonts w:ascii="宋体" w:hAnsi="宋体" w:eastAsia="宋体" w:cs="宋体"/>
          <w:color w:val="000"/>
          <w:sz w:val="28"/>
          <w:szCs w:val="28"/>
        </w:rPr>
        <w:t xml:space="preserve">北方有佳人,绝世而独立。</w:t>
      </w:r>
    </w:p>
    <w:p>
      <w:pPr>
        <w:ind w:left="0" w:right="0" w:firstLine="560"/>
        <w:spacing w:before="450" w:after="450" w:line="312" w:lineRule="auto"/>
      </w:pPr>
      <w:r>
        <w:rPr>
          <w:rFonts w:ascii="宋体" w:hAnsi="宋体" w:eastAsia="宋体" w:cs="宋体"/>
          <w:color w:val="000"/>
          <w:sz w:val="28"/>
          <w:szCs w:val="28"/>
        </w:rPr>
        <w:t xml:space="preserve">一顾倾人城，再顾倾人国。</w:t>
      </w:r>
    </w:p>
    <w:p>
      <w:pPr>
        <w:ind w:left="0" w:right="0" w:firstLine="560"/>
        <w:spacing w:before="450" w:after="450" w:line="312" w:lineRule="auto"/>
      </w:pPr>
      <w:r>
        <w:rPr>
          <w:rFonts w:ascii="宋体" w:hAnsi="宋体" w:eastAsia="宋体" w:cs="宋体"/>
          <w:color w:val="000"/>
          <w:sz w:val="28"/>
          <w:szCs w:val="28"/>
        </w:rPr>
        <w:t xml:space="preserve">宁不知倾城与倾国?佳人难再得!</w:t>
      </w:r>
    </w:p>
    <w:p>
      <w:pPr>
        <w:ind w:left="0" w:right="0" w:firstLine="560"/>
        <w:spacing w:before="450" w:after="450" w:line="312" w:lineRule="auto"/>
      </w:pPr>
      <w:r>
        <w:rPr>
          <w:rFonts w:ascii="宋体" w:hAnsi="宋体" w:eastAsia="宋体" w:cs="宋体"/>
          <w:color w:val="000"/>
          <w:sz w:val="28"/>
          <w:szCs w:val="28"/>
        </w:rPr>
        <w:t xml:space="preserve">汉武帝听完感叹的说：“好美啊，世间真有如此的美人么?”从此《佳人曲》中所描述的美女让汉武帝久久不能忘怀，这时平阳公主告诉汉武帝李延年有一个妹妹，貌美如花，也许李延年所做之曲就是以他妹妹为原型呢?汉武帝听完迫不及待的召见了李夫人，从此汉武帝对李夫人宠爱有加。</w:t>
      </w:r>
    </w:p>
    <w:p>
      <w:pPr>
        <w:ind w:left="0" w:right="0" w:firstLine="560"/>
        <w:spacing w:before="450" w:after="450" w:line="312" w:lineRule="auto"/>
      </w:pPr>
      <w:r>
        <w:rPr>
          <w:rFonts w:ascii="宋体" w:hAnsi="宋体" w:eastAsia="宋体" w:cs="宋体"/>
          <w:color w:val="000"/>
          <w:sz w:val="28"/>
          <w:szCs w:val="28"/>
        </w:rPr>
        <w:t xml:space="preserve">后来李夫人病重，汉武帝亲自去探望她，不过李夫人却以‘妾久寝病，形貌毁坏，不可以见帝’为由拒绝了汉武帝的探视，汉武帝不甘心以赐千金和为其兄弟加官进爵为赏赐来换得最后一见，李夫人还是不同意，正当汉武帝还是坚持一定要见她时，李夫人在病榻上转过脸去叹息流泪，不再说话。最终汉武帝没有逆了李夫人的意，不开心的走了。</w:t>
      </w:r>
    </w:p>
    <w:p>
      <w:pPr>
        <w:ind w:left="0" w:right="0" w:firstLine="560"/>
        <w:spacing w:before="450" w:after="450" w:line="312" w:lineRule="auto"/>
      </w:pPr>
      <w:r>
        <w:rPr>
          <w:rFonts w:ascii="宋体" w:hAnsi="宋体" w:eastAsia="宋体" w:cs="宋体"/>
          <w:color w:val="000"/>
          <w:sz w:val="28"/>
          <w:szCs w:val="28"/>
        </w:rPr>
        <w:t xml:space="preserve">汉武帝走后，李夫人的姐妹责备李夫人大意是为了家族你也应该见一见，李夫人却认为不见才是对家族最好的爱护。不久李夫人病逝，汉武帝非常悲伤，除了以王太后的礼仪安葬李夫人外，对李夫人的兄弟家族汉武帝也是格外的照顾。</w:t>
      </w:r>
    </w:p>
    <w:p>
      <w:pPr>
        <w:ind w:left="0" w:right="0" w:firstLine="560"/>
        <w:spacing w:before="450" w:after="450" w:line="312" w:lineRule="auto"/>
      </w:pPr>
      <w:r>
        <w:rPr>
          <w:rFonts w:ascii="宋体" w:hAnsi="宋体" w:eastAsia="宋体" w:cs="宋体"/>
          <w:color w:val="000"/>
          <w:sz w:val="28"/>
          <w:szCs w:val="28"/>
        </w:rPr>
        <w:t xml:space="preserve">也许是对李夫人用情过深，在李夫人走后，随着时间的推移，汉武帝对李夫人是越来越思念，总想着再见上一见，但佳人已逝，再见谈何容易。后来为了满足自己的愿望，汉武帝不惜花重金请方士想方设法让他再见一见李夫人，最终方士们设坛作法，让汉武帝在帐帷里看到了一个烛影摇晃，隐约一现，却又徐徐离去的李夫人身影，汉武帝看完怅然若失，后来直接命画师把李夫人的画像挂在甘泉宫。</w:t>
      </w:r>
    </w:p>
    <w:p>
      <w:pPr>
        <w:ind w:left="0" w:right="0" w:firstLine="560"/>
        <w:spacing w:before="450" w:after="450" w:line="312" w:lineRule="auto"/>
      </w:pPr>
      <w:r>
        <w:rPr>
          <w:rFonts w:ascii="宋体" w:hAnsi="宋体" w:eastAsia="宋体" w:cs="宋体"/>
          <w:color w:val="000"/>
          <w:sz w:val="28"/>
          <w:szCs w:val="28"/>
        </w:rPr>
        <w:t xml:space="preserve">公元前87年，汉武帝去世，汉昭帝刘弗陵继位，汉武帝心腹霍光辅政，霍光根据汉武帝生前遗愿，追封李夫人为皇后并配享宗庙祭祀。而汉昭帝生母钩弋夫人则没有享受这样的待遇，她被汉昭帝追封为皇太后而不是皇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2025-01-16T21:37:15+08:00</dcterms:created>
  <dcterms:modified xsi:type="dcterms:W3CDTF">2025-01-16T21:37:15+08:00</dcterms:modified>
</cp:coreProperties>
</file>

<file path=docProps/custom.xml><?xml version="1.0" encoding="utf-8"?>
<Properties xmlns="http://schemas.openxmlformats.org/officeDocument/2006/custom-properties" xmlns:vt="http://schemas.openxmlformats.org/officeDocument/2006/docPropsVTypes"/>
</file>