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为什么李世民偏爱徐惠，却不喜欢同样的武则天呢</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我们都知道武则天在嫁给唐高宗李治之前是唐太宗李世民的妃子，照理来说武则天容貌艳丽(否则李治也不会看上她)，活泼年轻，从14岁到26岁武则天把自己最美好的年华献给了李世民，可她不但没有让李世民念念不忘，</w:t>
      </w:r>
    </w:p>
    <w:p>
      <w:pPr>
        <w:ind w:left="0" w:right="0" w:firstLine="560"/>
        <w:spacing w:before="450" w:after="450" w:line="312" w:lineRule="auto"/>
      </w:pPr>
      <w:r>
        <w:rPr>
          <w:rFonts w:ascii="宋体" w:hAnsi="宋体" w:eastAsia="宋体" w:cs="宋体"/>
          <w:color w:val="000"/>
          <w:sz w:val="28"/>
          <w:szCs w:val="28"/>
        </w:rPr>
        <w:t xml:space="preserve">我们都知道武则天在嫁给唐高宗李治之前是唐太宗李世民的妃子，照理来说武则天容貌艳丽(否则李治也不会看上她)，活泼年轻，从14岁到26岁武则天把自己最美好的年华献给了李世民，可她不但没有让李世民念念不忘，进宫十二年甚至连品级都没有晋升过。徐惠年纪和武则天相仿，进宫时也和武则天一样同为才人，正五品级，同样在李世民身边十二年的时间里从才人进封到婕妤再到充容(正三品)，远高于武则天。论相貌、年纪、才学，徐惠和武则天都是不相上下的，可为什么两个人的待遇差别这么大?李世民为什么喜欢徐惠，不爱武则天?</w:t>
      </w:r>
    </w:p>
    <w:p>
      <w:pPr>
        <w:ind w:left="0" w:right="0" w:firstLine="560"/>
        <w:spacing w:before="450" w:after="450" w:line="312" w:lineRule="auto"/>
      </w:pPr>
      <w:r>
        <w:rPr>
          <w:rFonts w:ascii="宋体" w:hAnsi="宋体" w:eastAsia="宋体" w:cs="宋体"/>
          <w:color w:val="000"/>
          <w:sz w:val="28"/>
          <w:szCs w:val="28"/>
        </w:rPr>
        <w:t xml:space="preserve">从武则天之后的事迹不难看出，她的性格非常刚强，用“女汉子”来形容她似乎不太贴切，“铁娘子”更适合，因为武则天的身上甚至有超过男性的刚毅果决。李世民清楚武则天这种脾气秉性，有一次他带着后宫的妃嫔去上林苑看马，其中有一匹狮子骢，野性难驯，李世民觉得很头疼，上好的马却不能骑，养着不是白搭吗?这时候武则天站了出来对李世民说自己有办法驯服狮子骢，当然她这么说是为了引起皇帝的注意，果然他开口问，“你有什么办法?”</w:t>
      </w:r>
    </w:p>
    <w:p>
      <w:pPr>
        <w:ind w:left="0" w:right="0" w:firstLine="560"/>
        <w:spacing w:before="450" w:after="450" w:line="312" w:lineRule="auto"/>
      </w:pPr>
      <w:r>
        <w:rPr>
          <w:rFonts w:ascii="宋体" w:hAnsi="宋体" w:eastAsia="宋体" w:cs="宋体"/>
          <w:color w:val="000"/>
          <w:sz w:val="28"/>
          <w:szCs w:val="28"/>
        </w:rPr>
        <w:t xml:space="preserve">武则天回答，“我先用铁鞭抽这匹马，如果它还不听话就用铁锤砸它的头，如果再不能驯服，直接一刀捅死算了。”</w:t>
      </w:r>
    </w:p>
    <w:p>
      <w:pPr>
        <w:ind w:left="0" w:right="0" w:firstLine="560"/>
        <w:spacing w:before="450" w:after="450" w:line="312" w:lineRule="auto"/>
      </w:pPr>
      <w:r>
        <w:rPr>
          <w:rFonts w:ascii="宋体" w:hAnsi="宋体" w:eastAsia="宋体" w:cs="宋体"/>
          <w:color w:val="000"/>
          <w:sz w:val="28"/>
          <w:szCs w:val="28"/>
        </w:rPr>
        <w:t xml:space="preserve">李世民一听吓了一跳，这哪是个后宫妃嫔说的话?根本是战场上的冷酷将军，狮子骢再难驯服也是宝物怎么能说杀就杀?最后他含含糊糊地点点头没让武则天真的去驯马。武则天绞尽脑汁在皇帝面前争取来的表现机会彻底让她失去了李世民的青睐。</w:t>
      </w:r>
    </w:p>
    <w:p>
      <w:pPr>
        <w:ind w:left="0" w:right="0" w:firstLine="560"/>
        <w:spacing w:before="450" w:after="450" w:line="312" w:lineRule="auto"/>
      </w:pPr>
      <w:r>
        <w:rPr>
          <w:rFonts w:ascii="宋体" w:hAnsi="宋体" w:eastAsia="宋体" w:cs="宋体"/>
          <w:color w:val="000"/>
          <w:sz w:val="28"/>
          <w:szCs w:val="28"/>
        </w:rPr>
        <w:t xml:space="preserve">这和她童年时代的经历有莫大的关系，武则天的父亲武士彟是木材商人出身，当时商人的社会地位很低，为了改变命运武士彟投靠了李渊，投机成功跻身士族，虽说我们现在看到武士彟的经历觉得他很幸运，但身处隋末那个动荡的时代，就会明白武士彟把自己全家的身家性命都做了赌注，他身边有无数“压错宝”的亡魂，正是武士彟不向命运低头的个性才让他得到了机会，武则天正是有了父亲这样的遗传。武士彟在前途一片光明的时候，武则天的母亲弘农杨氏隋朝皇帝的亲戚，出身富贵，家教良好，在这样的家庭出生，武则天是不折不扣的大家闺秀，可惜随着父亲的去世，武则天的生活也从天堂掉到了地狱，武家的人根本不接受杨夫人和武则天姐妹，特别是她的异母哥哥们更恨不得把她们赶出家门，原本是侯门贵族一夜之间寄人篱下的苦命女，没让武则天学会低头，然而让她更加刚强。</w:t>
      </w:r>
    </w:p>
    <w:p>
      <w:pPr>
        <w:ind w:left="0" w:right="0" w:firstLine="560"/>
        <w:spacing w:before="450" w:after="450" w:line="312" w:lineRule="auto"/>
      </w:pPr>
      <w:r>
        <w:rPr>
          <w:rFonts w:ascii="宋体" w:hAnsi="宋体" w:eastAsia="宋体" w:cs="宋体"/>
          <w:color w:val="000"/>
          <w:sz w:val="28"/>
          <w:szCs w:val="28"/>
        </w:rPr>
        <w:t xml:space="preserve">李世民同样也不是轻易接受命运的人，他的帝王之路同样是通过刀剑冲杀出来的血路，他不畏惧强敌，但绝不会喜欢强敌，特别是在后宫里，女人堆中李世民可没兴趣和比自己小几十岁的女孩子玩博弈，他来到后宫是为了找一个“温柔乡”。</w:t>
      </w:r>
    </w:p>
    <w:p>
      <w:pPr>
        <w:ind w:left="0" w:right="0" w:firstLine="560"/>
        <w:spacing w:before="450" w:after="450" w:line="312" w:lineRule="auto"/>
      </w:pPr>
      <w:r>
        <w:rPr>
          <w:rFonts w:ascii="宋体" w:hAnsi="宋体" w:eastAsia="宋体" w:cs="宋体"/>
          <w:color w:val="000"/>
          <w:sz w:val="28"/>
          <w:szCs w:val="28"/>
        </w:rPr>
        <w:t xml:space="preserve">徐惠满足了他对“温柔乡”的憧憬，徐惠出身长城徐氏，同样是大家闺秀，来自浙江的软妹子，知书识礼，文采出众，如果同样遇到驯马这种事，徐惠会断然拒绝李世民的要求，认为这不是后宫妇人应该做的事，同样是刚毅，徐惠的刚强表现在坚持原则，外柔内刚;武则天的刚强则是不达目的誓不罢休的狠绝。徐惠并不是个只会风花雪月的人，当她看到李世民做了不恰当的事同样会指出，李世民晚年大兴土木，徐惠就上疏提醒他不要劳民伤财，做这些华而不实的事情，“贤良淑德”用来形容徐惠在合适不过，李世民更喜欢这种外表温柔善良，内心聪慧有利的女人。</w:t>
      </w:r>
    </w:p>
    <w:p>
      <w:pPr>
        <w:ind w:left="0" w:right="0" w:firstLine="560"/>
        <w:spacing w:before="450" w:after="450" w:line="312" w:lineRule="auto"/>
      </w:pPr>
      <w:r>
        <w:rPr>
          <w:rFonts w:ascii="宋体" w:hAnsi="宋体" w:eastAsia="宋体" w:cs="宋体"/>
          <w:color w:val="000"/>
          <w:sz w:val="28"/>
          <w:szCs w:val="28"/>
        </w:rPr>
        <w:t xml:space="preserve">在李世民的眼里徐惠更适合当一个值得爱的伴侣，武则天更像一只“宠物”偶尔都弄罢了，连喜欢都算不上。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2025-01-15T16:32:43+08:00</dcterms:created>
  <dcterms:modified xsi:type="dcterms:W3CDTF">2025-01-15T16:32:43+08:00</dcterms:modified>
</cp:coreProperties>
</file>

<file path=docProps/custom.xml><?xml version="1.0" encoding="utf-8"?>
<Properties xmlns="http://schemas.openxmlformats.org/officeDocument/2006/custom-properties" xmlns:vt="http://schemas.openxmlformats.org/officeDocument/2006/docPropsVTypes"/>
</file>