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[新办的手机号被注册微信了怎么办]新办幼儿园下半年园务计划</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计划不仅提供了明确的工作目标及实现目标的最佳途径，还提高了工作效率和效益。下面是由本站小编整理的“新办幼儿园下半年园务计划”，欢迎阅读。　　&gt;新办幼儿园下半年园务计划　　&gt;一、指导思想　　下学年，xx的更名开启了新的建园之路，我们将以党...</w:t>
      </w:r>
    </w:p>
    <w:p>
      <w:pPr>
        <w:ind w:left="0" w:right="0" w:firstLine="560"/>
        <w:spacing w:before="450" w:after="450" w:line="312" w:lineRule="auto"/>
      </w:pPr>
      <w:r>
        <w:rPr>
          <w:rFonts w:ascii="宋体" w:hAnsi="宋体" w:eastAsia="宋体" w:cs="宋体"/>
          <w:color w:val="000"/>
          <w:sz w:val="28"/>
          <w:szCs w:val="28"/>
        </w:rPr>
        <w:t xml:space="preserve">　　计划不仅提供了明确的工作目标及实现目标的最佳途径，还提高了工作效率和效益。下面是由本站小编整理的“新办幼儿园下半年园务计划”，欢迎阅读。</w:t>
      </w:r>
    </w:p>
    <w:p>
      <w:pPr>
        <w:ind w:left="0" w:right="0" w:firstLine="560"/>
        <w:spacing w:before="450" w:after="450" w:line="312" w:lineRule="auto"/>
      </w:pPr>
      <w:r>
        <w:rPr>
          <w:rFonts w:ascii="宋体" w:hAnsi="宋体" w:eastAsia="宋体" w:cs="宋体"/>
          <w:color w:val="000"/>
          <w:sz w:val="28"/>
          <w:szCs w:val="28"/>
        </w:rPr>
        <w:t xml:space="preserve">　　&gt;新办幼儿园下半年园务计划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下学年，xx的更名开启了新的建园之路，我们将以党的“十九大”重要思想为指导，以《0-3岁儿童学习与发展指南》为引领，紧紧围绕“做美丽教师，育快乐孩子，创和美校园”的发展目标，以师资队伍建设与内涵建设为重点，以“一园两区”的管理模式为抓手，促进特色发展，全力打响争创XX省示范幼儿园的前奏。</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　　（二）以校园文化建设为主线，致力提升园所形象，精心打造校园环境，积极营造民主、开放的教学氛围，以人为本的育人氛围，健康和谐的人际氛围，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　　（三）优化幼儿一日活动的组织，加强安全工作、德育工作，家园结合，加强幼儿文明习惯及良好行为的培养，促进幼儿健康、和谐发展。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　　（四）加强教研工作力度，做好早期阅读课题的研究工作，加强园本课程的开发力度，不断提高我园教育质量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　　（五）根据实际条件，美化、优化校园环境，添置教玩具，配备先进教学仪器，不断优化我园办园条件。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　　（六）加大师训力度和资源共享，以我园XX市骨干教师、XX市名师培养对象为龙头，带动一大批年轻教师的成长。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　　（七）进一步树立为家长、社区服务的意识，发挥成功经验，促进家园共育。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（一）管理工作</w:t>
      </w:r>
    </w:p>
    <w:p>
      <w:pPr>
        <w:ind w:left="0" w:right="0" w:firstLine="560"/>
        <w:spacing w:before="450" w:after="450" w:line="312" w:lineRule="auto"/>
      </w:pPr>
      <w:r>
        <w:rPr>
          <w:rFonts w:ascii="宋体" w:hAnsi="宋体" w:eastAsia="宋体" w:cs="宋体"/>
          <w:color w:val="000"/>
          <w:sz w:val="28"/>
          <w:szCs w:val="28"/>
        </w:rPr>
        <w:t xml:space="preserve">　　1.深入学习贯彻党的十九大精神，加强党风、行风、作风建设，严格遵守“八项规定”，加强廉洁自律，明确工作职责，切实改进工作作风。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　　2.加强教师职业道德建设，做好教职工心理和思想的指导、协调。要求从管理者到老师都要克服倦怠意识、加强责任意识，提高工作效率。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　　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　　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　　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　　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　　（二）教师队伍建设</w:t>
      </w:r>
    </w:p>
    <w:p>
      <w:pPr>
        <w:ind w:left="0" w:right="0" w:firstLine="560"/>
        <w:spacing w:before="450" w:after="450" w:line="312" w:lineRule="auto"/>
      </w:pPr>
      <w:r>
        <w:rPr>
          <w:rFonts w:ascii="宋体" w:hAnsi="宋体" w:eastAsia="宋体" w:cs="宋体"/>
          <w:color w:val="000"/>
          <w:sz w:val="28"/>
          <w:szCs w:val="28"/>
        </w:rPr>
        <w:t xml:space="preserve">　　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　　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　　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　　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　　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　　（三）保育、教育工作</w:t>
      </w:r>
    </w:p>
    <w:p>
      <w:pPr>
        <w:ind w:left="0" w:right="0" w:firstLine="560"/>
        <w:spacing w:before="450" w:after="450" w:line="312" w:lineRule="auto"/>
      </w:pPr>
      <w:r>
        <w:rPr>
          <w:rFonts w:ascii="宋体" w:hAnsi="宋体" w:eastAsia="宋体" w:cs="宋体"/>
          <w:color w:val="000"/>
          <w:sz w:val="28"/>
          <w:szCs w:val="28"/>
        </w:rPr>
        <w:t xml:space="preserve">　　1.继续落实日常听课、案头资料检查、质量督查等监控机制，注重分析与反馈。尝试采用抽签的办法对某个班级管理和一日活动及幼儿的日常活动进行调研。把调研后的质量反思做为活动的重点，组织全体教师本着发现问题，改进教学为目的，对调研结果量化分析。</w:t>
      </w:r>
    </w:p>
    <w:p>
      <w:pPr>
        <w:ind w:left="0" w:right="0" w:firstLine="560"/>
        <w:spacing w:before="450" w:after="450" w:line="312" w:lineRule="auto"/>
      </w:pPr>
      <w:r>
        <w:rPr>
          <w:rFonts w:ascii="宋体" w:hAnsi="宋体" w:eastAsia="宋体" w:cs="宋体"/>
          <w:color w:val="000"/>
          <w:sz w:val="28"/>
          <w:szCs w:val="28"/>
        </w:rPr>
        <w:t xml:space="preserve">　　2.加强集体备课。组织教师研究教材，筛选教材内容，科学合理制定各项教学、活动计划，注重教材的分析把握，教学活动的前期准备。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　　3.严格执行一日生活作息制度，开展丰富多彩、形式多样的户外活动，保证幼儿户外活动时间、运动量达标。从养成教育入手，认真观察幼儿，用心了解幼儿，真正理解幼儿。在日常教学和区域活动中，为幼儿提供可操作、可探索的材料，按教育主题不断补充更换区角材料，营造良好的游戏环境和游戏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2025-01-15T16:18:25+08:00</dcterms:created>
  <dcterms:modified xsi:type="dcterms:W3CDTF">2025-01-15T16:18:25+08:00</dcterms:modified>
</cp:coreProperties>
</file>

<file path=docProps/custom.xml><?xml version="1.0" encoding="utf-8"?>
<Properties xmlns="http://schemas.openxmlformats.org/officeDocument/2006/custom-properties" xmlns:vt="http://schemas.openxmlformats.org/officeDocument/2006/docPropsVTypes"/>
</file>