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南京中山陵灵异事件是怎样的?为何中山陵是中国十大邪地之一?</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说起中山陵，相信大家都很熟悉了，相信不少人还前去祭拜过。对中国国民党来说，中山陵的建筑则赋予了他们非常特殊的意义，体现了国民党对孙中山先生的尊崇，同时也是保持国民党统一整体的一种向心力。如今的中山陵已</w:t>
      </w:r>
    </w:p>
    <w:p>
      <w:pPr>
        <w:ind w:left="0" w:right="0" w:firstLine="560"/>
        <w:spacing w:before="450" w:after="450" w:line="312" w:lineRule="auto"/>
      </w:pPr>
      <w:r>
        <w:rPr>
          <w:rFonts w:ascii="宋体" w:hAnsi="宋体" w:eastAsia="宋体" w:cs="宋体"/>
          <w:color w:val="000"/>
          <w:sz w:val="28"/>
          <w:szCs w:val="28"/>
        </w:rPr>
        <w:t xml:space="preserve">说起中山陵，相信大家都很熟悉了，相信不少人还前去祭拜过。对中国国民党来说，中山陵的建筑则赋予了他们非常特殊的意义，体现了国民党对孙中山先生的尊崇，同时也是保持国民党统一整体的一种向心力。如今的中山陵已经成为了南京旅游的一张名片，只要是去南京旅游的，那必定会去中山陵。但游客在观赏中山陵的同时，谁也不会想到，当年在修筑该陵墓的时候，却在南京城引发了一场令人匪夷所思的妖术恐慌。中山陵诡异事件之谜就这样传开。</w:t>
      </w:r>
    </w:p>
    <w:p>
      <w:pPr>
        <w:ind w:left="0" w:right="0" w:firstLine="560"/>
        <w:spacing w:before="450" w:after="450" w:line="312" w:lineRule="auto"/>
      </w:pPr>
      <w:r>
        <w:rPr>
          <w:rFonts w:ascii="黑体" w:hAnsi="黑体" w:eastAsia="黑体" w:cs="黑体"/>
          <w:color w:val="000000"/>
          <w:sz w:val="34"/>
          <w:szCs w:val="34"/>
          <w:b w:val="1"/>
          <w:bCs w:val="1"/>
        </w:rPr>
        <w:t xml:space="preserve">恐慌发生的缘起——修筑中山陵</w:t>
      </w:r>
    </w:p>
    <w:p>
      <w:pPr>
        <w:ind w:left="0" w:right="0" w:firstLine="560"/>
        <w:spacing w:before="450" w:after="450" w:line="312" w:lineRule="auto"/>
      </w:pPr>
      <w:r>
        <w:rPr>
          <w:rFonts w:ascii="宋体" w:hAnsi="宋体" w:eastAsia="宋体" w:cs="宋体"/>
          <w:color w:val="000"/>
          <w:sz w:val="28"/>
          <w:szCs w:val="28"/>
        </w:rPr>
        <w:t xml:space="preserve">孙中山病逝后，为了表彰他首造民国的功勋，当时主政的北京政府决定对孙中山进行国葬，鉴于孙曾表达过死后葬于紫金山的愿望，所以将墓址选在了南京的紫金山。经过一番设计及工程招标，中山陵于1926年1月15日正式破土动工，但因交通受阻，军阀混战，使得工程不断被延宕。1927年南京国民政府建立后，开始了大规模的陵园建设，特别是1928年3月负责中山陵工程的葬事筹备委员会召开会议，决定加快建设进度，以便尽快将孙中山的灵柩移至紫金山安葬，陵墓的工程进展也就随之得到了明显的加快。正当中山陵工程紧锣密鼓地进行之时，一个令人惊惶的“叫魂”谣言却在金陵城蔓延开来。</w:t>
      </w:r>
    </w:p>
    <w:p>
      <w:pPr>
        <w:ind w:left="0" w:right="0" w:firstLine="560"/>
        <w:spacing w:before="450" w:after="450" w:line="312" w:lineRule="auto"/>
      </w:pPr>
      <w:r>
        <w:rPr>
          <w:rFonts w:ascii="宋体" w:hAnsi="宋体" w:eastAsia="宋体" w:cs="宋体"/>
          <w:color w:val="000"/>
          <w:sz w:val="28"/>
          <w:szCs w:val="28"/>
        </w:rPr>
        <w:t xml:space="preserve">“叫魂”，即将人的灵魂摄去他用，而被摄者将因为失去自身的灵魂而很快死亡。这种“法术”在江浙地区已经出现过多次。据记载，叫魂恐慌曾以乾隆年间(1768年)和光绪年间(1876年)影响最大，特别是乾隆年间的那次叫魂恐慌，还引发了清廷在全国大范围内追捕该类术士的行动。不过，较有意思的是，这两次叫魂案，都是以地方修桥为谣传的开端。乾隆年间的这次叫魂谣言，是因浙江德清县修桥而引起;光绪年间的这次恐慌，也因修缮南京城内的长干桥为肇始。谣传石匠为了使桥顺利合拢，将摄人魂魄去顶桥梁。一时之间，社会上到处弥漫着恐慌气氛，在朝廷的严旨催逼下，各地方纷纷严厉查拿相关嫌疑犯，弄得到处风声鹤唳。</w:t>
      </w:r>
    </w:p>
    <w:p>
      <w:pPr>
        <w:ind w:left="0" w:right="0" w:firstLine="560"/>
        <w:spacing w:before="450" w:after="450" w:line="312" w:lineRule="auto"/>
      </w:pPr>
      <w:r>
        <w:rPr>
          <w:rFonts w:ascii="宋体" w:hAnsi="宋体" w:eastAsia="宋体" w:cs="宋体"/>
          <w:color w:val="000"/>
          <w:sz w:val="28"/>
          <w:szCs w:val="28"/>
        </w:rPr>
        <w:t xml:space="preserve">尽管此事最后水落石出，但真相却大有区别：乾隆年间的此次叫魂，因为皇帝神经过敏，坚信妖术的存在，一再歇斯底里地要求各地督抚捉拿嫌犯，而地方官员为求自保，只得对一些有“妖术”嫌疑的乞丐及和尚刑讯逼供，造成冤狱连连，最后皇帝得知此事纯属自己捕风捉影后，才紧急叫停各地的审讯，使这场叫魂案悄然收场;而光绪年间的叫魂，则是地方秘密教会如哥老会、斋教分子为了推翻清廷统治而联手策划的，在清廷捕获这些教门分子后，这场恐慌也很快平息。</w:t>
      </w:r>
    </w:p>
    <w:p>
      <w:pPr>
        <w:ind w:left="0" w:right="0" w:firstLine="560"/>
        <w:spacing w:before="450" w:after="450" w:line="312" w:lineRule="auto"/>
      </w:pPr>
      <w:r>
        <w:rPr>
          <w:rFonts w:ascii="宋体" w:hAnsi="宋体" w:eastAsia="宋体" w:cs="宋体"/>
          <w:color w:val="000"/>
          <w:sz w:val="28"/>
          <w:szCs w:val="28"/>
        </w:rPr>
        <w:t xml:space="preserve">但是，两次叫魂恐慌都滥觞于江浙两省，这与江南地区的民间习俗有很大的关系。如在江苏宿迁等地，就有对死去的小孩子叫魂的风俗，因为民众相信小孩死后的魂魄会因术士的“叫”而返回与父母团聚。在经历乾隆与光绪朝两次叫魂案后，令人始料未及的是，在欧风美雨吹拂下民智先开的江南地区，这种看来纯属无稽的叫魂恐慌居然因中山陵的修筑而再次发生。</w:t>
      </w:r>
    </w:p>
    <w:p>
      <w:pPr>
        <w:ind w:left="0" w:right="0" w:firstLine="560"/>
        <w:spacing w:before="450" w:after="450" w:line="312" w:lineRule="auto"/>
      </w:pPr>
      <w:r>
        <w:rPr>
          <w:rFonts w:ascii="宋体" w:hAnsi="宋体" w:eastAsia="宋体" w:cs="宋体"/>
          <w:color w:val="000"/>
          <w:sz w:val="28"/>
          <w:szCs w:val="28"/>
        </w:rPr>
        <w:t xml:space="preserve">1928年4月，南京城突然流传开一个令民众恐怖的谣言：称中山陵即将落成，但要使其坚固耐久，防止石坟垮塌，需要摄取多名儿童的灵魂来顶住大梁。谣言一出，金陵城人心惶惶，一些“智识薄弱之男女”大都信以为真，纷纷严诫其子女，不要轻易出门，而且为了抵御术士的摄魂，还采取了多种辟邪的措施来防止自己孩子的魂被摄去顶了中山陵的房梁。</w:t>
      </w:r>
    </w:p>
    <w:p>
      <w:pPr>
        <w:ind w:left="0" w:right="0" w:firstLine="560"/>
        <w:spacing w:before="450" w:after="450" w:line="312" w:lineRule="auto"/>
      </w:pPr>
      <w:r>
        <w:rPr>
          <w:rFonts w:ascii="黑体" w:hAnsi="黑体" w:eastAsia="黑体" w:cs="黑体"/>
          <w:color w:val="000000"/>
          <w:sz w:val="34"/>
          <w:szCs w:val="34"/>
          <w:b w:val="1"/>
          <w:bCs w:val="1"/>
        </w:rPr>
        <w:t xml:space="preserve">人心惶惶中的金陵城</w:t>
      </w:r>
    </w:p>
    <w:p>
      <w:pPr>
        <w:ind w:left="0" w:right="0" w:firstLine="560"/>
        <w:spacing w:before="450" w:after="450" w:line="312" w:lineRule="auto"/>
      </w:pPr>
      <w:r>
        <w:rPr>
          <w:rFonts w:ascii="宋体" w:hAnsi="宋体" w:eastAsia="宋体" w:cs="宋体"/>
          <w:color w:val="000"/>
          <w:sz w:val="28"/>
          <w:szCs w:val="28"/>
        </w:rPr>
        <w:t xml:space="preserve">谣言蜂起后，一时之间市井流言遍布，男女老少均对此交头接耳，并称某处又抓获几人，某处又有几人被叫魂。人人走在路上都提高警惕，互相戒备，防止被突然施法。南京城人心浮动，传言满城风雨，“极呈恐怖不安状态”，市民人人自危，几乎达到了非亲朋好友不敢交谈的地步。</w:t>
      </w:r>
    </w:p>
    <w:p>
      <w:pPr>
        <w:ind w:left="0" w:right="0" w:firstLine="560"/>
        <w:spacing w:before="450" w:after="450" w:line="312" w:lineRule="auto"/>
      </w:pPr>
      <w:r>
        <w:rPr>
          <w:rFonts w:ascii="宋体" w:hAnsi="宋体" w:eastAsia="宋体" w:cs="宋体"/>
          <w:color w:val="000"/>
          <w:sz w:val="28"/>
          <w:szCs w:val="28"/>
        </w:rPr>
        <w:t xml:space="preserve">尽管南京市政府相关部门对此发布了告示，称此纯为无稽之谈，希望市民不要轻信。但事情总是这样，越描越黑，谣言不但未能制止，反有愈演愈烈之势。很快，又传出新的谣言，称南京最近来了很多暗施邪术的“妖妇”，她们法术高强，凡是被她们定为施法目标，无论成年人还是幼童，只要被其抚摸了身体，用手指遥指一下，甚至就是被叫了名字，其魂就立刻被摄去。为了防止自家孩子的魂魄被拿去顶了陵墓，家长在小孩肩上缝制红布，在上面写着“你造中山墓，与我不相干，一叫你魂去，再叫你去当”、“石叫石和尚，自叫自承当，早早回家转，石匠顶桥梁”，并画上种种荒诞不经的符号等等。</w:t>
      </w:r>
    </w:p>
    <w:p>
      <w:pPr>
        <w:ind w:left="0" w:right="0" w:firstLine="560"/>
        <w:spacing w:before="450" w:after="450" w:line="312" w:lineRule="auto"/>
      </w:pPr>
      <w:r>
        <w:rPr>
          <w:rFonts w:ascii="宋体" w:hAnsi="宋体" w:eastAsia="宋体" w:cs="宋体"/>
          <w:color w:val="000"/>
          <w:sz w:val="28"/>
          <w:szCs w:val="28"/>
        </w:rPr>
        <w:t xml:space="preserve">此后谣传更是“愈演愈盛”，称妖人携带朱书、符蓚、玻璃小瓶、红绿绒、绣花针等物件，装作卖布及卖菜之人，到处施行妖术，摄取魂魄。很多市民在极度戒备的心理支配之下，见到有些长相奇特的流浪贫苦老妇，第一反应就将此人定为摄人魂魄之术士，对其谩骂围殴并扭送警察机关。此类案件有时一日数起，严重影响了社会秩序。更离奇的是，从她们身上居然搜出了玻璃瓶、黄纸符等做法用的器具。据说凡是被此类老妇接触的人，全身顿时会失去知觉，“僵卧如死”，这算是幸运的，更恐怖的是有的还一触即死的。但经警察局稍作审查，发现根本查无实据，而将其释放。不料此举，更是引发了市民的无端猜测，称警察局对这些妖人“不予严办，随捉随放”，乃有意放纵妖人摄魂，为中山陵的完工做准备。</w:t>
      </w:r>
    </w:p>
    <w:p>
      <w:pPr>
        <w:ind w:left="0" w:right="0" w:firstLine="560"/>
        <w:spacing w:before="450" w:after="450" w:line="312" w:lineRule="auto"/>
      </w:pPr>
      <w:r>
        <w:rPr>
          <w:rFonts w:ascii="宋体" w:hAnsi="宋体" w:eastAsia="宋体" w:cs="宋体"/>
          <w:color w:val="000"/>
          <w:sz w:val="28"/>
          <w:szCs w:val="28"/>
        </w:rPr>
        <w:t xml:space="preserve">在此期间，谣言内容出现了几次变化。当时南京已被定为民国的首都，取代北京成为中国的政治中心，南京也随之展开了大规模的市政建设。南京市警察局为了掌握市民的户口情况，对常住的市民进行了户口调查。教育局因需要得到南京市当时学龄儿童的数量，进而确定未来教育经费的分配及学校的开设，适逢警察局开展户口登记，为了工作便利起见，遂搭了一回便车，委托警察局代为登记每户人家的六岁至十二岁学龄儿童的情况。不料此举被人当作“把柄”，称官方为了摄取儿童魂魄，特前来登记将摄取儿童的数量，以便为中山陵的完工做准备，随时把儿童的魂拿去顶石坟。流言纷纷之下，市民对警察局此次进行的登记采取了抵制态度，教育局也没能拿到学龄儿童的准确数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2025-01-15T19:21:30+08:00</dcterms:created>
  <dcterms:modified xsi:type="dcterms:W3CDTF">2025-01-15T19:21:30+08:00</dcterms:modified>
</cp:coreProperties>
</file>

<file path=docProps/custom.xml><?xml version="1.0" encoding="utf-8"?>
<Properties xmlns="http://schemas.openxmlformats.org/officeDocument/2006/custom-properties" xmlns:vt="http://schemas.openxmlformats.org/officeDocument/2006/docPropsVTypes"/>
</file>